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25882" w:rsidRDefault="00C25882" w:rsidP="00C2588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5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82" w:rsidRPr="004A270F" w:rsidRDefault="00C25882" w:rsidP="00C2588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สถาบันวิจัยและพัฒนา</w:t>
      </w:r>
    </w:p>
    <w:p w:rsidR="00C25882" w:rsidRPr="004A270F" w:rsidRDefault="00C25882" w:rsidP="00C2588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C25882" w:rsidRDefault="00C25882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814CF7" w:rsidRDefault="00814CF7">
      <w:pP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  <w:br w:type="page"/>
      </w:r>
    </w:p>
    <w:p w:rsidR="00814CF7" w:rsidRDefault="00814CF7" w:rsidP="00814C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814CF7" w:rsidRDefault="00814CF7" w:rsidP="00814C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814CF7" w:rsidRDefault="00814CF7" w:rsidP="00814C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814CF7" w:rsidRDefault="00814CF7" w:rsidP="00814C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814CF7" w:rsidRPr="004A270F" w:rsidRDefault="00814CF7" w:rsidP="00814C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สถาบันวิจัยและพัฒนา</w:t>
      </w:r>
    </w:p>
    <w:p w:rsidR="00814CF7" w:rsidRPr="004A270F" w:rsidRDefault="00814CF7" w:rsidP="00814CF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Default="00136285" w:rsidP="0013628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4CF7" w:rsidRPr="004A24BE" w:rsidRDefault="00814CF7" w:rsidP="00814C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4A24B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สถาบันวิจัยและพัฒนา</w:t>
      </w:r>
    </w:p>
    <w:p w:rsidR="00814CF7" w:rsidRPr="004A24BE" w:rsidRDefault="00814CF7" w:rsidP="00814CF7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4A24BE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4A24BE">
        <w:rPr>
          <w:b/>
          <w:bCs/>
          <w:spacing w:val="-2"/>
          <w:sz w:val="36"/>
          <w:szCs w:val="36"/>
          <w:cs/>
        </w:rPr>
        <w:t>–</w:t>
      </w:r>
      <w:r w:rsidRPr="004A24BE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797"/>
        <w:gridCol w:w="810"/>
        <w:gridCol w:w="810"/>
        <w:gridCol w:w="2250"/>
      </w:tblGrid>
      <w:tr w:rsidR="00422DA9" w:rsidRPr="00FF7C4F" w:rsidTr="00B50712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B50712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B50712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B50712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835387" w:rsidRDefault="00835387" w:rsidP="00CC2C58">
            <w:pPr>
              <w:pStyle w:val="Default"/>
              <w:numPr>
                <w:ilvl w:val="0"/>
                <w:numId w:val="7"/>
              </w:numPr>
              <w:ind w:left="460" w:hanging="142"/>
              <w:jc w:val="thaiDistribute"/>
              <w:rPr>
                <w:sz w:val="28"/>
                <w:szCs w:val="28"/>
              </w:rPr>
            </w:pPr>
            <w:r w:rsidRPr="00835387">
              <w:rPr>
                <w:rFonts w:hint="cs"/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835387" w:rsidRDefault="0083538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35387">
              <w:rPr>
                <w:rFonts w:hint="cs"/>
                <w:sz w:val="28"/>
                <w:szCs w:val="28"/>
                <w:cs/>
              </w:rPr>
              <w:t>คอมพิวเตอร์พกพา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835387" w:rsidRDefault="0083538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35387">
              <w:rPr>
                <w:rFonts w:hint="cs"/>
                <w:sz w:val="28"/>
                <w:szCs w:val="28"/>
                <w:cs/>
              </w:rPr>
              <w:t>เครื่องทำลายเอกสาร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5387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5387" w:rsidRPr="00835387" w:rsidRDefault="0083538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35387">
              <w:rPr>
                <w:rFonts w:hint="cs"/>
                <w:sz w:val="28"/>
                <w:szCs w:val="28"/>
                <w:cs/>
              </w:rPr>
              <w:t>เครื่องฉายภาพข้ามศีรษะ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Pr="00CC2C58" w:rsidRDefault="00835387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5387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5387" w:rsidRPr="00835387" w:rsidRDefault="0083538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35387">
              <w:rPr>
                <w:rFonts w:hint="cs"/>
                <w:sz w:val="28"/>
                <w:szCs w:val="28"/>
                <w:cs/>
              </w:rPr>
              <w:t>โต๊ะห้องประชุม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Pr="00CC2C58" w:rsidRDefault="00835387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5387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5387" w:rsidRPr="00835387" w:rsidRDefault="00835387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35387">
              <w:rPr>
                <w:rFonts w:hint="cs"/>
                <w:sz w:val="28"/>
                <w:szCs w:val="28"/>
                <w:cs/>
              </w:rPr>
              <w:t>เก้าอี้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Pr="00CC2C58" w:rsidRDefault="00835387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</w:t>
            </w:r>
            <w:r w:rsidR="005D04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5387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7" w:rsidRPr="00CC2C58" w:rsidRDefault="00835387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082FE2" w:rsidRDefault="00082FE2" w:rsidP="00712C41">
            <w:pPr>
              <w:pStyle w:val="Default"/>
              <w:ind w:left="318" w:hanging="284"/>
              <w:rPr>
                <w:b/>
                <w:bCs/>
                <w:sz w:val="28"/>
                <w:szCs w:val="28"/>
                <w:cs/>
              </w:rPr>
            </w:pPr>
            <w:r w:rsidRPr="00082FE2">
              <w:rPr>
                <w:b/>
                <w:bCs/>
                <w:sz w:val="28"/>
                <w:szCs w:val="28"/>
              </w:rPr>
              <w:t xml:space="preserve">2. </w:t>
            </w:r>
            <w:r w:rsidRPr="00082FE2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  <w:r w:rsidR="00712C41">
              <w:rPr>
                <w:rFonts w:hint="cs"/>
                <w:b/>
                <w:bCs/>
                <w:sz w:val="28"/>
                <w:szCs w:val="28"/>
                <w:cs/>
              </w:rPr>
              <w:t>งานสนับสนุนและส่งเสริมงานวิจัย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712C41" w:rsidRDefault="00712C4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</w:rPr>
            </w:pPr>
            <w:r w:rsidRPr="00712C41">
              <w:rPr>
                <w:rFonts w:hint="cs"/>
                <w:sz w:val="28"/>
                <w:szCs w:val="28"/>
                <w:cs/>
              </w:rPr>
              <w:t>เครื่องบันทึกเสียง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712C41" w:rsidRDefault="00712C4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712C41">
              <w:rPr>
                <w:rFonts w:hint="cs"/>
                <w:sz w:val="28"/>
                <w:szCs w:val="28"/>
                <w:cs/>
              </w:rPr>
              <w:t>เครื่องบันทึกภาพ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12C41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2C41" w:rsidRPr="00712C41" w:rsidRDefault="00712C4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712C41">
              <w:rPr>
                <w:rFonts w:hint="cs"/>
                <w:sz w:val="28"/>
                <w:szCs w:val="28"/>
                <w:cs/>
              </w:rPr>
              <w:t>เครื่องบันทึกภาพเคลื่อนไหว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Pr="00CC2C58" w:rsidRDefault="00712C4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12C41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2C41" w:rsidRPr="00712C41" w:rsidRDefault="00712C4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712C41">
              <w:rPr>
                <w:rFonts w:hint="cs"/>
                <w:sz w:val="28"/>
                <w:szCs w:val="28"/>
                <w:cs/>
              </w:rPr>
              <w:t>คอมพิวเตอร์พกพา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Pr="00CC2C58" w:rsidRDefault="00712C4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12C41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2C41" w:rsidRPr="00712C41" w:rsidRDefault="00712C41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712C41">
              <w:rPr>
                <w:rFonts w:hint="cs"/>
                <w:sz w:val="28"/>
                <w:szCs w:val="28"/>
                <w:cs/>
              </w:rPr>
              <w:t>เครื่อง</w:t>
            </w:r>
            <w:proofErr w:type="spellStart"/>
            <w:r w:rsidRPr="00712C41">
              <w:rPr>
                <w:rFonts w:hint="cs"/>
                <w:sz w:val="28"/>
                <w:szCs w:val="28"/>
                <w:cs/>
              </w:rPr>
              <w:t>ปริ้นเตอร์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Pr="00CC2C58" w:rsidRDefault="00712C4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41" w:rsidRPr="00CC2C58" w:rsidRDefault="00712C4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000B4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000B4" w:rsidRPr="00712C41" w:rsidRDefault="00B000B4" w:rsidP="00B000B4">
            <w:pPr>
              <w:pStyle w:val="Default"/>
              <w:spacing w:line="276" w:lineRule="auto"/>
              <w:ind w:left="318" w:hanging="318"/>
              <w:rPr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82FE2">
              <w:rPr>
                <w:b/>
                <w:bCs/>
                <w:sz w:val="28"/>
                <w:szCs w:val="28"/>
              </w:rPr>
              <w:t xml:space="preserve">. </w:t>
            </w:r>
            <w:r w:rsidRPr="00082FE2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งานเผยแพร่และถ่ายทอดนวัตกรรม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Pr="00CC2C58" w:rsidRDefault="00B000B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000B4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000B4" w:rsidRPr="00B000B4" w:rsidRDefault="00B000B4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B000B4">
              <w:rPr>
                <w:rFonts w:hint="cs"/>
                <w:sz w:val="28"/>
                <w:szCs w:val="28"/>
                <w:cs/>
              </w:rPr>
              <w:t>เครื่องสแกนเอกสาร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Pr="00CC2C58" w:rsidRDefault="00B000B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000B4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000B4" w:rsidRPr="00B000B4" w:rsidRDefault="00B000B4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B000B4">
              <w:rPr>
                <w:rFonts w:hint="cs"/>
                <w:sz w:val="28"/>
                <w:szCs w:val="28"/>
                <w:cs/>
              </w:rPr>
              <w:lastRenderedPageBreak/>
              <w:t>เครื่อง</w:t>
            </w:r>
            <w:proofErr w:type="spellStart"/>
            <w:r w:rsidRPr="00B000B4">
              <w:rPr>
                <w:rFonts w:hint="cs"/>
                <w:sz w:val="28"/>
                <w:szCs w:val="28"/>
                <w:cs/>
              </w:rPr>
              <w:t>ก๊อป</w:t>
            </w:r>
            <w:proofErr w:type="spellEnd"/>
            <w:r w:rsidRPr="00B000B4">
              <w:rPr>
                <w:rFonts w:hint="cs"/>
                <w:sz w:val="28"/>
                <w:szCs w:val="28"/>
                <w:cs/>
              </w:rPr>
              <w:t>ปี้แผ่นซีดี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Pr="00CC2C58" w:rsidRDefault="00B000B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4" w:rsidRPr="00CC2C58" w:rsidRDefault="00B000B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69296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69296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259,500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69296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69296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210,500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692969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692969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184,500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69296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69296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82,000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3F48" w:rsidRDefault="00D13F48" w:rsidP="00B8265A">
      <w:pPr>
        <w:pStyle w:val="CM47"/>
        <w:jc w:val="thaiDistribute"/>
        <w:rPr>
          <w:b/>
          <w:bCs/>
          <w:sz w:val="32"/>
          <w:szCs w:val="32"/>
        </w:rPr>
      </w:pPr>
    </w:p>
    <w:p w:rsidR="00D13F48" w:rsidRDefault="00D13F48" w:rsidP="00B8265A">
      <w:pPr>
        <w:pStyle w:val="CM47"/>
        <w:jc w:val="thaiDistribute"/>
        <w:rPr>
          <w:b/>
          <w:bCs/>
          <w:sz w:val="32"/>
          <w:szCs w:val="32"/>
        </w:rPr>
      </w:pPr>
    </w:p>
    <w:p w:rsidR="00B8265A" w:rsidRDefault="00E037CC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A12447" w:rsidRDefault="00A12447" w:rsidP="00A12447">
      <w:pPr>
        <w:pStyle w:val="Default"/>
        <w:rPr>
          <w:sz w:val="32"/>
          <w:szCs w:val="32"/>
        </w:rPr>
      </w:pPr>
      <w:r>
        <w:tab/>
      </w:r>
      <w:r w:rsidR="00E037CC">
        <w:rPr>
          <w:sz w:val="32"/>
          <w:szCs w:val="32"/>
        </w:rPr>
        <w:t>2</w:t>
      </w:r>
      <w:r w:rsidRPr="00A12447">
        <w:rPr>
          <w:sz w:val="32"/>
          <w:szCs w:val="32"/>
        </w:rPr>
        <w:t xml:space="preserve">.1 </w:t>
      </w:r>
      <w:r w:rsidR="009D36E5" w:rsidRPr="000C1FF2">
        <w:rPr>
          <w:sz w:val="32"/>
          <w:szCs w:val="32"/>
          <w:cs/>
        </w:rPr>
        <w:t>จำนวนบุคลากร</w:t>
      </w:r>
      <w:r w:rsidR="009D36E5">
        <w:rPr>
          <w:rFonts w:hint="cs"/>
          <w:sz w:val="32"/>
          <w:szCs w:val="32"/>
          <w:cs/>
        </w:rPr>
        <w:t>เดิม</w:t>
      </w:r>
      <w:r w:rsidR="009D36E5" w:rsidRPr="000C1FF2">
        <w:rPr>
          <w:sz w:val="32"/>
          <w:szCs w:val="32"/>
          <w:cs/>
        </w:rPr>
        <w:t>ที่กำลังศึกษาต่อ</w:t>
      </w:r>
    </w:p>
    <w:p w:rsidR="00D13F48" w:rsidRPr="00A12447" w:rsidRDefault="00D13F48" w:rsidP="00D13F48">
      <w:pPr>
        <w:pStyle w:val="Default"/>
        <w:ind w:left="360" w:firstLine="774"/>
        <w:rPr>
          <w:sz w:val="32"/>
          <w:szCs w:val="32"/>
        </w:rPr>
      </w:pPr>
      <w:r>
        <w:rPr>
          <w:sz w:val="32"/>
          <w:szCs w:val="32"/>
        </w:rPr>
        <w:t xml:space="preserve">2.1.1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13F48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D13F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13F4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935971" w:rsidRDefault="009D36E5" w:rsidP="00935971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152"/>
                <w:tab w:val="left" w:pos="1440"/>
                <w:tab w:val="left" w:pos="1728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935971" w:rsidRPr="0093597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5971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935971" w:rsidRDefault="00935971" w:rsidP="00935971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152"/>
                <w:tab w:val="left" w:pos="1440"/>
                <w:tab w:val="left" w:pos="1728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เจ้าหน้าที่บริหารงานทั่วไป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5971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935971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152"/>
                <w:tab w:val="left" w:pos="1440"/>
                <w:tab w:val="left" w:pos="1728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E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71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DD156E" w:rsidTr="00935971">
        <w:trPr>
          <w:trHeight w:val="349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3597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E037CC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E037CC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A12447" w:rsidRDefault="00A12447" w:rsidP="00A12447">
      <w:pPr>
        <w:pStyle w:val="Default"/>
        <w:rPr>
          <w:sz w:val="32"/>
          <w:szCs w:val="32"/>
        </w:rPr>
      </w:pPr>
    </w:p>
    <w:p w:rsidR="00D20A99" w:rsidRDefault="00D20A99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9D36E5" w:rsidRDefault="009D36E5" w:rsidP="00D20A99">
      <w:pPr>
        <w:pStyle w:val="CM49"/>
        <w:tabs>
          <w:tab w:val="left" w:pos="864"/>
          <w:tab w:val="left" w:pos="1152"/>
          <w:tab w:val="left" w:pos="1440"/>
          <w:tab w:val="left" w:pos="1728"/>
        </w:tabs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 w:rsidR="004F0968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</w:t>
      </w:r>
      <w:r w:rsidR="00D20A99">
        <w:rPr>
          <w:rFonts w:hint="cs"/>
          <w:sz w:val="32"/>
          <w:szCs w:val="32"/>
          <w:cs/>
        </w:rPr>
        <w:t>1.</w:t>
      </w:r>
      <w:r>
        <w:rPr>
          <w:rFonts w:hint="cs"/>
          <w:sz w:val="32"/>
          <w:szCs w:val="32"/>
          <w:cs/>
        </w:rPr>
        <w:t xml:space="preserve">2 </w:t>
      </w:r>
      <w:r w:rsidR="00D20A99">
        <w:rPr>
          <w:rFonts w:hint="cs"/>
          <w:sz w:val="32"/>
          <w:szCs w:val="32"/>
          <w:cs/>
        </w:rPr>
        <w:t>รายชื่อบุคลากรเดิมที่กำลังศึกษาต่อ</w:t>
      </w:r>
      <w:r w:rsidR="00D20A99">
        <w:rPr>
          <w:sz w:val="32"/>
          <w:szCs w:val="32"/>
        </w:rPr>
        <w:t xml:space="preserve"> </w:t>
      </w:r>
      <w:r w:rsidR="00D20A99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835"/>
        <w:gridCol w:w="1985"/>
        <w:gridCol w:w="1984"/>
        <w:gridCol w:w="2127"/>
        <w:gridCol w:w="2126"/>
        <w:gridCol w:w="1063"/>
        <w:gridCol w:w="1063"/>
        <w:gridCol w:w="1531"/>
      </w:tblGrid>
      <w:tr w:rsidR="009D36E5" w:rsidRPr="00F616F7" w:rsidTr="00E4767A">
        <w:trPr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E4767A">
        <w:trPr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E4767A">
        <w:tc>
          <w:tcPr>
            <w:tcW w:w="283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F0E" w:rsidRPr="00F616F7" w:rsidTr="00E4767A">
        <w:tc>
          <w:tcPr>
            <w:tcW w:w="2835" w:type="dxa"/>
            <w:shd w:val="clear" w:color="auto" w:fill="A6A6A6" w:themeFill="background1" w:themeFillShade="A6"/>
          </w:tcPr>
          <w:p w:rsidR="00184F0E" w:rsidRPr="00F616F7" w:rsidRDefault="00184F0E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  ชูมณี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84F0E" w:rsidRPr="00F61EB7" w:rsidRDefault="00184F0E" w:rsidP="00B50DF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184F0E" w:rsidRPr="00F61EB7" w:rsidRDefault="00184F0E" w:rsidP="00B50DF8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184F0E" w:rsidRPr="00F61EB7" w:rsidRDefault="00184F0E" w:rsidP="00B50DF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การวิจัยและพัฒนาการศึกษา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184F0E" w:rsidRPr="00F61EB7" w:rsidRDefault="00184F0E" w:rsidP="00B50DF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063" w:type="dxa"/>
            <w:shd w:val="clear" w:color="auto" w:fill="auto"/>
          </w:tcPr>
          <w:p w:rsidR="00184F0E" w:rsidRDefault="00184F0E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184F0E" w:rsidRDefault="00184F0E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184F0E" w:rsidRPr="00F616F7" w:rsidRDefault="00184F0E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F0E" w:rsidRPr="00F616F7" w:rsidTr="00E4767A">
        <w:tc>
          <w:tcPr>
            <w:tcW w:w="2835" w:type="dxa"/>
            <w:shd w:val="clear" w:color="auto" w:fill="A6A6A6" w:themeFill="background1" w:themeFillShade="A6"/>
          </w:tcPr>
          <w:p w:rsidR="00184F0E" w:rsidRDefault="00184F0E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นางธิดารัตน์  สุขประภา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</w:tcPr>
          <w:p w:rsidR="00184F0E" w:rsidRPr="00F61EB7" w:rsidRDefault="00184F0E" w:rsidP="00B50DF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184F0E" w:rsidRPr="00F61EB7" w:rsidRDefault="00184F0E" w:rsidP="00B50DF8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184F0E" w:rsidRPr="00F61EB7" w:rsidRDefault="00184F0E" w:rsidP="00B50DF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การวิจัยและพัฒนาการศึกษา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184F0E" w:rsidRPr="00F61EB7" w:rsidRDefault="00184F0E" w:rsidP="00B50DF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063" w:type="dxa"/>
            <w:shd w:val="clear" w:color="auto" w:fill="auto"/>
          </w:tcPr>
          <w:p w:rsidR="00184F0E" w:rsidRDefault="00184F0E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63" w:type="dxa"/>
            <w:shd w:val="clear" w:color="auto" w:fill="auto"/>
          </w:tcPr>
          <w:p w:rsidR="00184F0E" w:rsidRDefault="00184F0E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184F0E" w:rsidRPr="00F616F7" w:rsidRDefault="00184F0E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9D36E5" w:rsidRDefault="009D36E5" w:rsidP="00A12447">
      <w:pPr>
        <w:pStyle w:val="Default"/>
        <w:rPr>
          <w:sz w:val="32"/>
          <w:szCs w:val="32"/>
        </w:rPr>
      </w:pPr>
    </w:p>
    <w:p w:rsidR="00394A66" w:rsidRPr="00EE3273" w:rsidRDefault="00394A66" w:rsidP="00394A66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 w:rsidRPr="00394A66">
        <w:rPr>
          <w:sz w:val="32"/>
          <w:szCs w:val="32"/>
        </w:rPr>
        <w:t xml:space="preserve">2.2 </w:t>
      </w:r>
      <w:r w:rsidRPr="00394A66">
        <w:rPr>
          <w:rFonts w:hint="cs"/>
          <w:sz w:val="32"/>
          <w:szCs w:val="32"/>
          <w:cs/>
        </w:rPr>
        <w:t>แผนความต้องการเพิ่มวุฒิการศึกษา</w:t>
      </w:r>
    </w:p>
    <w:p w:rsidR="003F4C01" w:rsidRDefault="00394A66" w:rsidP="00394A66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>2.1.1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992" w:type="dxa"/>
        <w:tblLayout w:type="fixed"/>
        <w:tblLook w:val="04A0"/>
      </w:tblPr>
      <w:tblGrid>
        <w:gridCol w:w="36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47"/>
      </w:tblGrid>
      <w:tr w:rsidR="0031405C" w:rsidRPr="004F0968" w:rsidTr="00724D84">
        <w:trPr>
          <w:trHeight w:val="422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4F09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360" w:type="dxa"/>
            <w:gridSpan w:val="15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724D8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1405C" w:rsidRPr="004F0968" w:rsidTr="000E7E87">
        <w:trPr>
          <w:trHeight w:val="22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76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1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0968" w:rsidRPr="004F0968" w:rsidTr="00724D84">
        <w:trPr>
          <w:trHeight w:val="227"/>
        </w:trPr>
        <w:tc>
          <w:tcPr>
            <w:tcW w:w="3685" w:type="dxa"/>
          </w:tcPr>
          <w:p w:rsidR="004F0968" w:rsidRPr="004F0968" w:rsidRDefault="00724D84" w:rsidP="004F0968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724D84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="009657CE">
              <w:rPr>
                <w:rFonts w:hint="cs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9657CE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</w:tcPr>
          <w:p w:rsidR="00724D84" w:rsidRPr="00724D84" w:rsidRDefault="009657CE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CD7FAF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="009657CE">
              <w:rPr>
                <w:rFonts w:hint="cs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9657CE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9657CE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9657CE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2F2632">
        <w:trPr>
          <w:trHeight w:val="494"/>
        </w:trPr>
        <w:tc>
          <w:tcPr>
            <w:tcW w:w="3685" w:type="dxa"/>
            <w:vAlign w:val="center"/>
          </w:tcPr>
          <w:p w:rsidR="00724D84" w:rsidRPr="002F2632" w:rsidRDefault="00724D84" w:rsidP="002F2632">
            <w:pPr>
              <w:pStyle w:val="Default"/>
              <w:ind w:left="42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9657CE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9657CE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9657CE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vAlign w:val="center"/>
          </w:tcPr>
          <w:p w:rsidR="00724D84" w:rsidRPr="002F2632" w:rsidRDefault="009657CE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0968" w:rsidRDefault="004F0968" w:rsidP="004F0968">
      <w:pPr>
        <w:pStyle w:val="Default"/>
      </w:pPr>
    </w:p>
    <w:p w:rsidR="00394A66" w:rsidRDefault="00394A6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4F0968" w:rsidRDefault="006C6C98" w:rsidP="00B506CF">
      <w:pPr>
        <w:pStyle w:val="CM47"/>
        <w:ind w:firstLine="1080"/>
        <w:jc w:val="thaiDistribute"/>
      </w:pPr>
      <w:r>
        <w:rPr>
          <w:sz w:val="32"/>
          <w:szCs w:val="32"/>
        </w:rPr>
        <w:lastRenderedPageBreak/>
        <w:t>2.</w:t>
      </w:r>
      <w:r w:rsidR="00394A66">
        <w:rPr>
          <w:sz w:val="32"/>
          <w:szCs w:val="32"/>
        </w:rPr>
        <w:t>2.1</w:t>
      </w:r>
      <w:r w:rsidRPr="00CD7FAF">
        <w:rPr>
          <w:sz w:val="32"/>
          <w:szCs w:val="32"/>
        </w:rPr>
        <w:t xml:space="preserve"> </w:t>
      </w:r>
      <w:r w:rsidR="00B506CF">
        <w:rPr>
          <w:rFonts w:hint="cs"/>
          <w:sz w:val="32"/>
          <w:szCs w:val="32"/>
          <w:cs/>
        </w:rPr>
        <w:t>รายชื่อบุคลากรเดิม</w:t>
      </w:r>
      <w:r w:rsidR="00B506CF" w:rsidRPr="000C1FF2">
        <w:rPr>
          <w:sz w:val="32"/>
          <w:szCs w:val="32"/>
          <w:cs/>
        </w:rPr>
        <w:t>ที่</w:t>
      </w:r>
      <w:r w:rsidR="00B506CF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C6C98" w:rsidRPr="00FF7C4F" w:rsidTr="009F790E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C6C98" w:rsidRPr="00FF7C4F" w:rsidTr="009F790E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6C98" w:rsidRPr="00FF7C4F" w:rsidTr="009F790E">
        <w:tc>
          <w:tcPr>
            <w:tcW w:w="288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C7E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F85C7E" w:rsidRPr="00FF7C4F" w:rsidRDefault="00F85C7E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นางสาวทิพย์วัลย์  ศรีพรม</w:t>
            </w:r>
          </w:p>
        </w:tc>
        <w:tc>
          <w:tcPr>
            <w:tcW w:w="1260" w:type="dxa"/>
            <w:shd w:val="clear" w:color="auto" w:fill="A6A6A6"/>
          </w:tcPr>
          <w:p w:rsidR="00F85C7E" w:rsidRPr="00C13FF9" w:rsidRDefault="00F85C7E" w:rsidP="00B50DF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/>
          </w:tcPr>
          <w:p w:rsidR="00F85C7E" w:rsidRPr="00F61EB7" w:rsidRDefault="00F85C7E" w:rsidP="00B50DF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6A6A6"/>
          </w:tcPr>
          <w:p w:rsidR="00F85C7E" w:rsidRPr="00F61EB7" w:rsidRDefault="00F85C7E" w:rsidP="00B50DF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การวิจัยและพัฒนาการศึกษา</w:t>
            </w:r>
          </w:p>
        </w:tc>
        <w:tc>
          <w:tcPr>
            <w:tcW w:w="2160" w:type="dxa"/>
            <w:shd w:val="clear" w:color="auto" w:fill="A6A6A6"/>
          </w:tcPr>
          <w:p w:rsidR="00F85C7E" w:rsidRPr="00F61EB7" w:rsidRDefault="00F85C7E" w:rsidP="00B50DF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A6A6A6"/>
          </w:tcPr>
          <w:p w:rsidR="00F85C7E" w:rsidRPr="00FF7C4F" w:rsidRDefault="00F85C7E" w:rsidP="00F85C7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F85C7E" w:rsidRDefault="00F85C7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F85C7E" w:rsidRDefault="00F85C7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85C7E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F85C7E" w:rsidRPr="00CD7FAF" w:rsidRDefault="00F85C7E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นายเดชชนะ  ศรีรัต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นลิ้ม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:rsidR="00F85C7E" w:rsidRPr="00C13FF9" w:rsidRDefault="00F85C7E" w:rsidP="00B50DF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F85C7E" w:rsidRPr="00F61EB7" w:rsidRDefault="00F85C7E" w:rsidP="00B50DF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F85C7E" w:rsidRPr="00F61EB7" w:rsidRDefault="00F85C7E" w:rsidP="00B50DF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160" w:type="dxa"/>
            <w:shd w:val="clear" w:color="auto" w:fill="A6A6A6"/>
          </w:tcPr>
          <w:p w:rsidR="00F85C7E" w:rsidRPr="00F61EB7" w:rsidRDefault="00F85C7E" w:rsidP="00B50DF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A6A6A6"/>
          </w:tcPr>
          <w:p w:rsidR="00F85C7E" w:rsidRDefault="00F85C7E" w:rsidP="00F85C7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F85C7E" w:rsidRDefault="00F85C7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F85C7E" w:rsidRDefault="00F85C7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F0968" w:rsidRPr="004F0968" w:rsidRDefault="004F0968" w:rsidP="004F0968">
      <w:pPr>
        <w:pStyle w:val="Default"/>
        <w:rPr>
          <w:cs/>
        </w:rPr>
      </w:pPr>
    </w:p>
    <w:p w:rsidR="001D1BE3" w:rsidRDefault="001D1BE3" w:rsidP="001D1BE3">
      <w:pPr>
        <w:pStyle w:val="Default"/>
        <w:rPr>
          <w:cs/>
        </w:rPr>
      </w:pPr>
    </w:p>
    <w:p w:rsidR="00B8265A" w:rsidRDefault="001D1BE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2.</w:t>
      </w:r>
      <w:r w:rsidR="00164551">
        <w:rPr>
          <w:rFonts w:hint="cs"/>
          <w:sz w:val="32"/>
          <w:szCs w:val="32"/>
          <w:cs/>
        </w:rPr>
        <w:t>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จำนวนบุคลากรเดิมที่สนับสนุนการเพิ่มทักษะความรู้</w:t>
      </w:r>
      <w:r w:rsidR="00164551">
        <w:rPr>
          <w:rFonts w:hint="cs"/>
          <w:sz w:val="32"/>
          <w:szCs w:val="32"/>
          <w:cs/>
        </w:rPr>
        <w:t>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BE18EA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164551" w:rsidRDefault="005C184B" w:rsidP="00164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ของบุคลากรระยะ 4 ปี </w:t>
            </w:r>
          </w:p>
          <w:p w:rsidR="005C184B" w:rsidRPr="00DE781E" w:rsidRDefault="005C184B" w:rsidP="001645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2F1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2F19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84B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184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DE781E" w:rsidRDefault="005C184B" w:rsidP="008E734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5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การบริหารงานแบบมืออาชีพ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E815F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5C184B" w:rsidRPr="00DE781E" w:rsidRDefault="00E815F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5C184B" w:rsidRPr="00DE781E" w:rsidRDefault="00E815F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E7340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8E7340" w:rsidRPr="00DE781E" w:rsidRDefault="008E7340" w:rsidP="008E734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="00E815F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เทคนิคการบริหารทรัพยากรมนุษย์</w:t>
            </w:r>
          </w:p>
        </w:tc>
        <w:tc>
          <w:tcPr>
            <w:tcW w:w="303" w:type="pct"/>
            <w:shd w:val="clear" w:color="auto" w:fill="A6A6A6"/>
          </w:tcPr>
          <w:p w:rsidR="008E7340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8E7340" w:rsidRDefault="00E815F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8E7340" w:rsidRDefault="00E815F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8E7340" w:rsidRDefault="00E815F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8E7340" w:rsidRPr="00DE781E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8E7340" w:rsidRPr="00DE781E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728C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</w:t>
            </w:r>
            <w:r w:rsidR="003A08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E815F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 พัฒนาบุคลากรด้านงานสารบรรณ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F55FFF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5F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พัฒนาการจัดทำระบบฐานข้อมูล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6C36A5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5F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พัฒนาบุคลากรด้านงานงบประมาณ การเงิน และพัสดุ</w:t>
            </w:r>
          </w:p>
        </w:tc>
        <w:tc>
          <w:tcPr>
            <w:tcW w:w="303" w:type="pct"/>
            <w:shd w:val="clear" w:color="auto" w:fill="A6A6A6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00695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00695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B2DB6" w:rsidRPr="00DE781E" w:rsidRDefault="007B2DB6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5F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พัฒนาทักษะกระบวนการวิจัยเชิงพื้นที่</w:t>
            </w:r>
          </w:p>
        </w:tc>
        <w:tc>
          <w:tcPr>
            <w:tcW w:w="303" w:type="pct"/>
            <w:shd w:val="clear" w:color="auto" w:fill="A6A6A6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B2DB6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7B2DB6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7B2DB6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872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3A0872" w:rsidRPr="00DE781E" w:rsidRDefault="003A0872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="00E815F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พัฒนาทักษะการทำวิจัยเชิงคุณภาพ และปริมาณ</w:t>
            </w:r>
          </w:p>
        </w:tc>
        <w:tc>
          <w:tcPr>
            <w:tcW w:w="303" w:type="pct"/>
            <w:shd w:val="clear" w:color="auto" w:fill="A6A6A6"/>
          </w:tcPr>
          <w:p w:rsidR="003A0872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3A0872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3A0872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3A0872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3A0872" w:rsidRPr="00DE781E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3A0872" w:rsidRPr="00DE781E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D8E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232D8E" w:rsidRDefault="00232D8E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5F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พัฒนาความรู้ด้านสถิติการวิจัย</w:t>
            </w:r>
          </w:p>
        </w:tc>
        <w:tc>
          <w:tcPr>
            <w:tcW w:w="303" w:type="pct"/>
            <w:shd w:val="clear" w:color="auto" w:fill="A6A6A6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32D8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232D8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232D8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D8E" w:rsidRPr="00DE781E" w:rsidTr="00E815FB">
        <w:trPr>
          <w:trHeight w:val="70"/>
        </w:trPr>
        <w:tc>
          <w:tcPr>
            <w:tcW w:w="2121" w:type="pct"/>
            <w:shd w:val="clear" w:color="auto" w:fill="F2F2F2" w:themeFill="background1" w:themeFillShade="F2"/>
          </w:tcPr>
          <w:p w:rsidR="00232D8E" w:rsidRPr="00CD7FAF" w:rsidRDefault="00E815FB" w:rsidP="00E815FB">
            <w:pPr>
              <w:pStyle w:val="a4"/>
              <w:tabs>
                <w:tab w:val="right" w:pos="6083"/>
              </w:tabs>
              <w:spacing w:after="0" w:line="240" w:lineRule="auto"/>
              <w:ind w:left="792" w:hanging="7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03" w:type="pct"/>
            <w:shd w:val="clear" w:color="auto" w:fill="A6A6A6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5F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815FB" w:rsidRDefault="00E815FB" w:rsidP="007D5D31">
            <w:pPr>
              <w:pStyle w:val="a4"/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61EB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</w:t>
            </w:r>
            <w:r w:rsidRPr="00F61EB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30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E815F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815F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5F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815FB" w:rsidRPr="00E815FB" w:rsidRDefault="00E815FB" w:rsidP="00E815FB">
            <w:pPr>
              <w:spacing w:after="0" w:line="240" w:lineRule="auto"/>
              <w:ind w:left="1080" w:hanging="7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5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การบริหารงานแบบมืออาชีพ</w:t>
            </w:r>
          </w:p>
        </w:tc>
        <w:tc>
          <w:tcPr>
            <w:tcW w:w="30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E815F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815F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5F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815FB" w:rsidRPr="00E815FB" w:rsidRDefault="00E815FB" w:rsidP="00E815FB">
            <w:pPr>
              <w:spacing w:after="0" w:line="240" w:lineRule="auto"/>
              <w:ind w:left="1080" w:hanging="7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F61EB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เทคนิคการบริหารทรัพยากรมนุษย์</w:t>
            </w:r>
          </w:p>
        </w:tc>
        <w:tc>
          <w:tcPr>
            <w:tcW w:w="30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E815FB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E815F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815FB" w:rsidRPr="00DE781E" w:rsidRDefault="00E815F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D3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D5D31" w:rsidRPr="00CD7FAF" w:rsidRDefault="00E95181" w:rsidP="00E815FB">
            <w:pPr>
              <w:pStyle w:val="a4"/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D5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61EB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D31" w:rsidRPr="00DE781E" w:rsidTr="00454595">
        <w:trPr>
          <w:trHeight w:val="425"/>
          <w:hidden/>
        </w:trPr>
        <w:tc>
          <w:tcPr>
            <w:tcW w:w="2121" w:type="pct"/>
            <w:shd w:val="clear" w:color="auto" w:fill="auto"/>
          </w:tcPr>
          <w:p w:rsidR="00E95181" w:rsidRPr="00E95181" w:rsidRDefault="00E95181" w:rsidP="00E9518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</w:p>
          <w:p w:rsidR="00E95181" w:rsidRPr="00E95181" w:rsidRDefault="00E95181" w:rsidP="00E9518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</w:p>
          <w:p w:rsidR="007D5D31" w:rsidRDefault="00E95181" w:rsidP="002F46F8">
            <w:pPr>
              <w:pStyle w:val="a4"/>
              <w:numPr>
                <w:ilvl w:val="1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EB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</w:t>
            </w:r>
            <w:r w:rsidR="002F46F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บุคลากรด้านงานสารบรรณ</w:t>
            </w:r>
          </w:p>
        </w:tc>
        <w:tc>
          <w:tcPr>
            <w:tcW w:w="30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E9518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7D5D31" w:rsidRDefault="00E9518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7D5D31" w:rsidRDefault="00E9518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4F0" w:rsidRPr="00DE781E" w:rsidTr="00F324F0">
        <w:trPr>
          <w:trHeight w:val="70"/>
        </w:trPr>
        <w:tc>
          <w:tcPr>
            <w:tcW w:w="2121" w:type="pct"/>
            <w:shd w:val="clear" w:color="auto" w:fill="auto"/>
          </w:tcPr>
          <w:p w:rsidR="00F324F0" w:rsidRPr="005F34E0" w:rsidRDefault="002F46F8" w:rsidP="002F46F8">
            <w:pPr>
              <w:spacing w:after="0" w:line="240" w:lineRule="auto"/>
              <w:ind w:firstLine="318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พัฒนาการจัดทำระบบฐานข้อมูล</w:t>
            </w:r>
          </w:p>
        </w:tc>
        <w:tc>
          <w:tcPr>
            <w:tcW w:w="303" w:type="pct"/>
            <w:shd w:val="clear" w:color="auto" w:fill="A6A6A6"/>
          </w:tcPr>
          <w:p w:rsidR="00F324F0" w:rsidRDefault="00F324F0" w:rsidP="00F3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F324F0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F324F0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F324F0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F324F0" w:rsidRPr="00DE781E" w:rsidRDefault="00F324F0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324F0" w:rsidRPr="00DE781E" w:rsidRDefault="00F324F0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6F8" w:rsidRPr="00DE781E" w:rsidTr="00F324F0">
        <w:trPr>
          <w:trHeight w:val="70"/>
        </w:trPr>
        <w:tc>
          <w:tcPr>
            <w:tcW w:w="2121" w:type="pct"/>
            <w:shd w:val="clear" w:color="auto" w:fill="auto"/>
          </w:tcPr>
          <w:p w:rsidR="002F46F8" w:rsidRPr="005F34E0" w:rsidRDefault="002F46F8" w:rsidP="002F46F8">
            <w:pPr>
              <w:spacing w:after="0" w:line="240" w:lineRule="auto"/>
              <w:ind w:firstLine="318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F61E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พัฒนาบุคลากรด้านงานงบประมาณ การเงิน และพัสดุ</w:t>
            </w:r>
          </w:p>
        </w:tc>
        <w:tc>
          <w:tcPr>
            <w:tcW w:w="303" w:type="pct"/>
            <w:shd w:val="clear" w:color="auto" w:fill="A6A6A6"/>
          </w:tcPr>
          <w:p w:rsidR="002F46F8" w:rsidRDefault="002F46F8" w:rsidP="00F3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2F46F8" w:rsidRPr="00DE781E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F46F8" w:rsidRPr="00DE781E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6F8" w:rsidRPr="00DE781E" w:rsidTr="00F324F0">
        <w:trPr>
          <w:trHeight w:val="70"/>
        </w:trPr>
        <w:tc>
          <w:tcPr>
            <w:tcW w:w="2121" w:type="pct"/>
            <w:shd w:val="clear" w:color="auto" w:fill="auto"/>
          </w:tcPr>
          <w:p w:rsidR="002F46F8" w:rsidRDefault="002F46F8" w:rsidP="002F46F8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 พัฒนาทักษะกระบวนการวิจัยเชิงพื้นที่</w:t>
            </w:r>
          </w:p>
        </w:tc>
        <w:tc>
          <w:tcPr>
            <w:tcW w:w="303" w:type="pct"/>
            <w:shd w:val="clear" w:color="auto" w:fill="A6A6A6"/>
          </w:tcPr>
          <w:p w:rsidR="002F46F8" w:rsidRDefault="002F46F8" w:rsidP="00F3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2F46F8" w:rsidRPr="00DE781E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F46F8" w:rsidRPr="00DE781E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6F8" w:rsidRPr="00DE781E" w:rsidTr="00F324F0">
        <w:trPr>
          <w:trHeight w:val="70"/>
        </w:trPr>
        <w:tc>
          <w:tcPr>
            <w:tcW w:w="2121" w:type="pct"/>
            <w:shd w:val="clear" w:color="auto" w:fill="auto"/>
          </w:tcPr>
          <w:p w:rsidR="002F46F8" w:rsidRDefault="002F46F8" w:rsidP="002F46F8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 พัฒนาทักษะการทำวิจัยเชิงคุณภาพ และปริมาณ</w:t>
            </w:r>
          </w:p>
        </w:tc>
        <w:tc>
          <w:tcPr>
            <w:tcW w:w="303" w:type="pct"/>
            <w:shd w:val="clear" w:color="auto" w:fill="A6A6A6"/>
          </w:tcPr>
          <w:p w:rsidR="002F46F8" w:rsidRDefault="002F46F8" w:rsidP="00F3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2F46F8" w:rsidRPr="00DE781E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F46F8" w:rsidRPr="00DE781E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6F8" w:rsidRPr="00DE781E" w:rsidTr="00F324F0">
        <w:trPr>
          <w:trHeight w:val="70"/>
        </w:trPr>
        <w:tc>
          <w:tcPr>
            <w:tcW w:w="2121" w:type="pct"/>
            <w:shd w:val="clear" w:color="auto" w:fill="auto"/>
          </w:tcPr>
          <w:p w:rsidR="002F46F8" w:rsidRDefault="002F46F8" w:rsidP="002F46F8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 พัฒนาความรู้ด้านสถิติการวิจัย</w:t>
            </w:r>
          </w:p>
        </w:tc>
        <w:tc>
          <w:tcPr>
            <w:tcW w:w="303" w:type="pct"/>
            <w:shd w:val="clear" w:color="auto" w:fill="A6A6A6"/>
          </w:tcPr>
          <w:p w:rsidR="002F46F8" w:rsidRDefault="002F46F8" w:rsidP="00F3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2F46F8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2F46F8" w:rsidRPr="00DE781E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F46F8" w:rsidRPr="00DE781E" w:rsidRDefault="002F46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B8265A" w:rsidRDefault="002A2B9D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C111F8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34E42" w:rsidRPr="00DE781E" w:rsidTr="00C111F8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Default="00C111F8" w:rsidP="00C111F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บริหารธุรกิจบัณฑิต</w:t>
            </w:r>
          </w:p>
          <w:p w:rsidR="00134E42" w:rsidRPr="00DE781E" w:rsidRDefault="00C111F8" w:rsidP="00C111F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การจัดการทั่วไป,บัญชี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34E42" w:rsidRPr="00DE781E" w:rsidTr="00C111F8">
        <w:trPr>
          <w:trHeight w:val="278"/>
        </w:trPr>
        <w:tc>
          <w:tcPr>
            <w:tcW w:w="234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Default="00C111F8" w:rsidP="00C111F8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ครุศาสตร์บัณฑิต</w:t>
            </w:r>
          </w:p>
          <w:p w:rsidR="00134E42" w:rsidRPr="00DE781E" w:rsidRDefault="00C111F8" w:rsidP="00C111F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การวัดและประเมินผล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111F8" w:rsidRPr="00DE781E" w:rsidTr="000E2ED8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111F8" w:rsidRPr="00DE781E" w:rsidRDefault="00C111F8" w:rsidP="00C111F8">
            <w:pPr>
              <w:pStyle w:val="Default"/>
              <w:ind w:firstLine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Default="00C111F8" w:rsidP="00C111F8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สตรมหาบัณฑิต</w:t>
            </w:r>
          </w:p>
          <w:p w:rsidR="00C111F8" w:rsidRDefault="00C111F8" w:rsidP="00C111F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การวิจัยและประเมินผลการศึกษา, การวิจัยและสถิติการศึกษา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111F8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111F8" w:rsidRPr="00DE781E" w:rsidTr="000E2ED8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1F8" w:rsidRDefault="00C111F8" w:rsidP="00C111F8">
            <w:pPr>
              <w:pStyle w:val="Default"/>
              <w:ind w:firstLine="176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Default="00C111F8" w:rsidP="00C111F8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สตรมหาบัณฑิต</w:t>
            </w:r>
          </w:p>
          <w:p w:rsidR="00C111F8" w:rsidRDefault="00C111F8" w:rsidP="00C111F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สาขาวิชา หลักสูตรการสอน,การบริหารการศึกษา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111F8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8" w:rsidRPr="00DE781E" w:rsidRDefault="00C111F8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BE18E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C111F8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134E42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C111F8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C111F8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120"/>
    <w:multiLevelType w:val="hybridMultilevel"/>
    <w:tmpl w:val="CE2E36AA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6AAD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6A5F"/>
    <w:multiLevelType w:val="hybridMultilevel"/>
    <w:tmpl w:val="1870050A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FA6A93"/>
    <w:multiLevelType w:val="hybridMultilevel"/>
    <w:tmpl w:val="FEF6D994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74473"/>
    <w:rsid w:val="00082FE2"/>
    <w:rsid w:val="000B473D"/>
    <w:rsid w:val="000E7E87"/>
    <w:rsid w:val="00134E42"/>
    <w:rsid w:val="00136285"/>
    <w:rsid w:val="00142AF2"/>
    <w:rsid w:val="00147180"/>
    <w:rsid w:val="00163A1D"/>
    <w:rsid w:val="00164551"/>
    <w:rsid w:val="00184F0E"/>
    <w:rsid w:val="001A7DB7"/>
    <w:rsid w:val="001D1BE3"/>
    <w:rsid w:val="001D1FDC"/>
    <w:rsid w:val="001E53EC"/>
    <w:rsid w:val="001F0FC2"/>
    <w:rsid w:val="00232D8E"/>
    <w:rsid w:val="00246B41"/>
    <w:rsid w:val="00277C13"/>
    <w:rsid w:val="002A2B9D"/>
    <w:rsid w:val="002C0B4B"/>
    <w:rsid w:val="002D3B01"/>
    <w:rsid w:val="002F199F"/>
    <w:rsid w:val="002F2632"/>
    <w:rsid w:val="002F46F8"/>
    <w:rsid w:val="0031405C"/>
    <w:rsid w:val="003319FC"/>
    <w:rsid w:val="00385167"/>
    <w:rsid w:val="00391C53"/>
    <w:rsid w:val="00394A66"/>
    <w:rsid w:val="003A0872"/>
    <w:rsid w:val="003F4C01"/>
    <w:rsid w:val="0041562F"/>
    <w:rsid w:val="00422DA9"/>
    <w:rsid w:val="00454595"/>
    <w:rsid w:val="00457B50"/>
    <w:rsid w:val="004712FD"/>
    <w:rsid w:val="00481C72"/>
    <w:rsid w:val="0049309F"/>
    <w:rsid w:val="004E30A9"/>
    <w:rsid w:val="004F0968"/>
    <w:rsid w:val="00504B67"/>
    <w:rsid w:val="00544AF3"/>
    <w:rsid w:val="00551E70"/>
    <w:rsid w:val="005958A5"/>
    <w:rsid w:val="005B2B20"/>
    <w:rsid w:val="005C184B"/>
    <w:rsid w:val="005D0456"/>
    <w:rsid w:val="005F2C77"/>
    <w:rsid w:val="005F34E0"/>
    <w:rsid w:val="00600FCD"/>
    <w:rsid w:val="00604DDB"/>
    <w:rsid w:val="006145AC"/>
    <w:rsid w:val="006351AF"/>
    <w:rsid w:val="00650383"/>
    <w:rsid w:val="006524DD"/>
    <w:rsid w:val="00686503"/>
    <w:rsid w:val="00692969"/>
    <w:rsid w:val="006C36A5"/>
    <w:rsid w:val="006C6C98"/>
    <w:rsid w:val="00712C41"/>
    <w:rsid w:val="00724D84"/>
    <w:rsid w:val="00791C6C"/>
    <w:rsid w:val="00792F6B"/>
    <w:rsid w:val="007B2DB6"/>
    <w:rsid w:val="007D5D31"/>
    <w:rsid w:val="00814CF7"/>
    <w:rsid w:val="00835387"/>
    <w:rsid w:val="00882342"/>
    <w:rsid w:val="008A33CF"/>
    <w:rsid w:val="008E0D49"/>
    <w:rsid w:val="008E7340"/>
    <w:rsid w:val="00935971"/>
    <w:rsid w:val="009410DB"/>
    <w:rsid w:val="00941B84"/>
    <w:rsid w:val="009657CE"/>
    <w:rsid w:val="009D36E5"/>
    <w:rsid w:val="009E063C"/>
    <w:rsid w:val="00A01303"/>
    <w:rsid w:val="00A12447"/>
    <w:rsid w:val="00A23FB7"/>
    <w:rsid w:val="00A37FE6"/>
    <w:rsid w:val="00A70B14"/>
    <w:rsid w:val="00A843DB"/>
    <w:rsid w:val="00AE4E1B"/>
    <w:rsid w:val="00B000B4"/>
    <w:rsid w:val="00B15B6D"/>
    <w:rsid w:val="00B506CF"/>
    <w:rsid w:val="00B50712"/>
    <w:rsid w:val="00B8265A"/>
    <w:rsid w:val="00B82CF8"/>
    <w:rsid w:val="00BC0CAC"/>
    <w:rsid w:val="00C111F8"/>
    <w:rsid w:val="00C121EC"/>
    <w:rsid w:val="00C25882"/>
    <w:rsid w:val="00C50762"/>
    <w:rsid w:val="00CB383B"/>
    <w:rsid w:val="00CC2C58"/>
    <w:rsid w:val="00CE496D"/>
    <w:rsid w:val="00CF2BB2"/>
    <w:rsid w:val="00D013FB"/>
    <w:rsid w:val="00D13F48"/>
    <w:rsid w:val="00D17EB2"/>
    <w:rsid w:val="00D20A99"/>
    <w:rsid w:val="00D54DD9"/>
    <w:rsid w:val="00D5713F"/>
    <w:rsid w:val="00D7187E"/>
    <w:rsid w:val="00DE781E"/>
    <w:rsid w:val="00E037CC"/>
    <w:rsid w:val="00E44354"/>
    <w:rsid w:val="00E4767A"/>
    <w:rsid w:val="00E5525B"/>
    <w:rsid w:val="00E728C1"/>
    <w:rsid w:val="00E815FB"/>
    <w:rsid w:val="00E95181"/>
    <w:rsid w:val="00EB757A"/>
    <w:rsid w:val="00F1684B"/>
    <w:rsid w:val="00F324F0"/>
    <w:rsid w:val="00F469E6"/>
    <w:rsid w:val="00F55FFF"/>
    <w:rsid w:val="00F85C7E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5882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814CF7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30</cp:revision>
  <dcterms:created xsi:type="dcterms:W3CDTF">2016-02-02T03:07:00Z</dcterms:created>
  <dcterms:modified xsi:type="dcterms:W3CDTF">2016-02-04T07:48:00Z</dcterms:modified>
</cp:coreProperties>
</file>